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6B4E98" w:rsidRPr="009A71D2" w:rsidTr="005129B0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3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C5574C" w:rsidRDefault="006B4E98" w:rsidP="005129B0">
            <w:pPr>
              <w:jc w:val="center"/>
            </w:pPr>
          </w:p>
          <w:p w:rsidR="006B4E98" w:rsidRPr="00C5574C" w:rsidRDefault="006B4E98" w:rsidP="005129B0">
            <w:pPr>
              <w:jc w:val="center"/>
            </w:pPr>
          </w:p>
          <w:p w:rsidR="006B4E98" w:rsidRPr="000A3FF4" w:rsidRDefault="006B4E98" w:rsidP="005129B0">
            <w:pPr>
              <w:rPr>
                <w:sz w:val="18"/>
                <w:szCs w:val="18"/>
              </w:rPr>
            </w:pPr>
          </w:p>
          <w:p w:rsidR="006B4E98" w:rsidRPr="00397856" w:rsidRDefault="006B4E98" w:rsidP="005129B0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6B4E98" w:rsidRPr="00DD4B93" w:rsidRDefault="004269D0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269D0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6B4E98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6B4E98" w:rsidRPr="009A71D2" w:rsidRDefault="006B4E98" w:rsidP="005129B0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2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E98" w:rsidTr="005129B0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4269D0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269D0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4269D0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269D0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7.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  <w:tr w:rsidR="006B4E98" w:rsidTr="005129B0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6B4E98" w:rsidRPr="00515F4F" w:rsidRDefault="004269D0" w:rsidP="005129B0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269D0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6.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4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4E98" w:rsidRPr="00397856" w:rsidRDefault="006B4E98" w:rsidP="005129B0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6B4E98" w:rsidRPr="00397856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kern w:val="28"/>
                <w:sz w:val="18"/>
                <w:szCs w:val="18"/>
              </w:rPr>
            </w:pPr>
          </w:p>
          <w:p w:rsidR="006B4E98" w:rsidRDefault="006B4E98" w:rsidP="005129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kern w:val="28"/>
                <w:sz w:val="18"/>
                <w:szCs w:val="18"/>
              </w:rPr>
              <w:t>Unione Europea</w:t>
            </w:r>
          </w:p>
        </w:tc>
      </w:tr>
      <w:tr w:rsidR="006B4E98" w:rsidTr="005129B0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6B4E98" w:rsidRDefault="006B4E98" w:rsidP="005129B0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Abbruzzese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, 38 – 70020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Bitetto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 (Ba)</w:t>
            </w:r>
          </w:p>
          <w:p w:rsidR="006B4E98" w:rsidRPr="0072108B" w:rsidRDefault="006B4E98" w:rsidP="005129B0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6B4E98" w:rsidRPr="00C0106E" w:rsidRDefault="006B4E98" w:rsidP="005129B0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8" w:history="1">
              <w:r w:rsidRPr="0072108B">
                <w:rPr>
                  <w:rStyle w:val="Collegamentoipertestuale"/>
                  <w:rFonts w:ascii="Lucida Sans Typewriter" w:eastAsia="Calibri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6B4E98" w:rsidRDefault="006B4E98" w:rsidP="005129B0">
            <w:pPr>
              <w:pStyle w:val="Intestazione"/>
              <w:jc w:val="center"/>
              <w:rPr>
                <w:noProof/>
              </w:rPr>
            </w:pPr>
          </w:p>
        </w:tc>
      </w:tr>
    </w:tbl>
    <w:p w:rsidR="006B4E98" w:rsidRDefault="006B4E9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418"/>
        <w:gridCol w:w="708"/>
        <w:gridCol w:w="1276"/>
        <w:gridCol w:w="2410"/>
        <w:gridCol w:w="2268"/>
      </w:tblGrid>
      <w:tr w:rsidR="007C12A2" w:rsidTr="0065582A"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2A2" w:rsidRPr="006B4E98" w:rsidRDefault="0065582A" w:rsidP="00F05C17">
            <w:pPr>
              <w:ind w:left="460" w:hanging="1170"/>
              <w:jc w:val="center"/>
              <w:rPr>
                <w:rFonts w:cs="Arial"/>
                <w:b/>
                <w:bCs/>
                <w:color w:val="FF0000"/>
              </w:rPr>
            </w:pPr>
            <w:r w:rsidRPr="0065582A">
              <w:rPr>
                <w:rFonts w:cs="Arial"/>
                <w:b/>
                <w:bCs/>
                <w:color w:val="FF0000"/>
              </w:rPr>
              <w:t xml:space="preserve">             </w:t>
            </w:r>
            <w:r w:rsidR="0025397F">
              <w:rPr>
                <w:rFonts w:cs="Arial"/>
                <w:b/>
                <w:bCs/>
                <w:color w:val="FF0000"/>
                <w:highlight w:val="yellow"/>
              </w:rPr>
              <w:t xml:space="preserve">CALENDARIO CORSO </w:t>
            </w:r>
            <w:r w:rsidR="006B4E98" w:rsidRPr="0065582A">
              <w:rPr>
                <w:rFonts w:cs="Arial"/>
                <w:b/>
                <w:bCs/>
                <w:color w:val="FF0000"/>
                <w:highlight w:val="yellow"/>
              </w:rPr>
              <w:t>B</w:t>
            </w:r>
            <w:r w:rsidR="00A51847" w:rsidRPr="00A51847">
              <w:rPr>
                <w:rFonts w:cs="Arial"/>
                <w:b/>
                <w:bCs/>
                <w:color w:val="FF0000"/>
                <w:highlight w:val="yellow"/>
              </w:rPr>
              <w:t>1</w:t>
            </w:r>
            <w:r w:rsidR="0025397F" w:rsidRPr="0025397F">
              <w:rPr>
                <w:rFonts w:cs="Arial"/>
                <w:b/>
                <w:bCs/>
                <w:color w:val="FF0000"/>
                <w:highlight w:val="yellow"/>
              </w:rPr>
              <w:t>”READY FOR PET”</w:t>
            </w:r>
            <w:r w:rsidR="00134E15" w:rsidRPr="0025397F">
              <w:rPr>
                <w:rFonts w:cs="Arial"/>
                <w:b/>
                <w:bCs/>
                <w:color w:val="FF0000"/>
                <w:highlight w:val="yellow"/>
              </w:rPr>
              <w:t>-</w:t>
            </w:r>
            <w:r w:rsidR="00206195">
              <w:rPr>
                <w:rFonts w:cs="Arial"/>
                <w:b/>
                <w:bCs/>
              </w:rPr>
              <w:t>GRUPPO</w:t>
            </w:r>
            <w:r w:rsidR="00134E15" w:rsidRPr="00134E15">
              <w:rPr>
                <w:rFonts w:cs="Arial"/>
                <w:b/>
                <w:bCs/>
              </w:rPr>
              <w:t xml:space="preserve"> </w:t>
            </w:r>
            <w:r w:rsidR="00B21F25">
              <w:rPr>
                <w:rFonts w:cs="Arial"/>
                <w:b/>
                <w:bCs/>
              </w:rPr>
              <w:t>B</w:t>
            </w:r>
            <w:r w:rsidR="00F05C17">
              <w:rPr>
                <w:rFonts w:cs="Arial"/>
                <w:b/>
                <w:bCs/>
              </w:rPr>
              <w:t>- giovedì</w:t>
            </w:r>
          </w:p>
        </w:tc>
      </w:tr>
      <w:tr w:rsidR="007C12A2" w:rsidTr="000919E4">
        <w:trPr>
          <w:trHeight w:val="5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proofErr w:type="spellStart"/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N°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65582A">
            <w:pPr>
              <w:ind w:left="-391" w:right="175" w:firstLine="391"/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ORE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GIORNO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C12A2" w:rsidRPr="0065582A" w:rsidRDefault="007C12A2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>LEZIONE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C12A2" w:rsidRPr="0065582A" w:rsidRDefault="006B4E98" w:rsidP="00B539A5">
            <w:pPr>
              <w:jc w:val="center"/>
              <w:rPr>
                <w:b/>
                <w:color w:val="FF0000"/>
              </w:rPr>
            </w:pPr>
            <w:r w:rsidRPr="0065582A">
              <w:rPr>
                <w:b/>
                <w:color w:val="FF0000"/>
                <w:sz w:val="22"/>
                <w:szCs w:val="22"/>
                <w:highlight w:val="yellow"/>
              </w:rPr>
              <w:t xml:space="preserve">DOCENTE </w:t>
            </w:r>
            <w:r w:rsidR="002353C2" w:rsidRPr="0065582A">
              <w:rPr>
                <w:b/>
                <w:color w:val="FF0000"/>
                <w:sz w:val="22"/>
                <w:szCs w:val="22"/>
                <w:highlight w:val="yellow"/>
              </w:rPr>
              <w:t>MADRELINGUA</w:t>
            </w:r>
          </w:p>
        </w:tc>
      </w:tr>
      <w:tr w:rsidR="007C12A2" w:rsidRPr="00E7027D" w:rsidTr="000919E4">
        <w:trPr>
          <w:trHeight w:val="397"/>
        </w:trPr>
        <w:tc>
          <w:tcPr>
            <w:tcW w:w="851" w:type="dxa"/>
            <w:vAlign w:val="center"/>
          </w:tcPr>
          <w:p w:rsidR="007C12A2" w:rsidRPr="00B07722" w:rsidRDefault="007C12A2" w:rsidP="00B539A5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7C12A2" w:rsidRPr="00D04F9D" w:rsidRDefault="00F05C17" w:rsidP="00B539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20/</w:t>
            </w:r>
            <w:r w:rsidR="00D373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C12A2" w:rsidRPr="00D373BA" w:rsidRDefault="00F05C17" w:rsidP="00B539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D373BA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  <w:r w:rsidR="008C69AA"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16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</w:p>
          <w:p w:rsidR="003B36EF" w:rsidRPr="00D373BA" w:rsidRDefault="003B36EF" w:rsidP="00B539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C12A2" w:rsidRPr="00D373BA" w:rsidRDefault="00C306DD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 xml:space="preserve"> </w:t>
            </w:r>
            <w:r w:rsidR="009206A3" w:rsidRPr="00D373B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7C12A2" w:rsidRPr="00D373BA" w:rsidRDefault="00F05C17" w:rsidP="00B539A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  <w:vAlign w:val="center"/>
          </w:tcPr>
          <w:p w:rsidR="007C12A2" w:rsidRPr="00D373BA" w:rsidRDefault="00166F1E" w:rsidP="00B539A5">
            <w:pPr>
              <w:jc w:val="center"/>
              <w:rPr>
                <w:b/>
                <w:color w:val="FF0000"/>
                <w:lang w:val="en-US"/>
              </w:rPr>
            </w:pPr>
            <w:r w:rsidRPr="00D373BA">
              <w:rPr>
                <w:b/>
                <w:color w:val="FF0000"/>
                <w:sz w:val="22"/>
                <w:szCs w:val="22"/>
                <w:highlight w:val="yellow"/>
                <w:lang w:val="en-US"/>
              </w:rPr>
              <w:t xml:space="preserve">PLACEMENT </w:t>
            </w:r>
            <w:r w:rsidR="007C12A2" w:rsidRPr="00D373BA">
              <w:rPr>
                <w:b/>
                <w:color w:val="FF0000"/>
                <w:sz w:val="22"/>
                <w:szCs w:val="22"/>
                <w:highlight w:val="yellow"/>
                <w:lang w:val="en-US"/>
              </w:rPr>
              <w:t xml:space="preserve"> TEST</w:t>
            </w:r>
          </w:p>
        </w:tc>
        <w:tc>
          <w:tcPr>
            <w:tcW w:w="2268" w:type="dxa"/>
            <w:vAlign w:val="center"/>
          </w:tcPr>
          <w:p w:rsidR="00E13804" w:rsidRPr="00D373BA" w:rsidRDefault="00C5490E" w:rsidP="006B4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SAMANTHA GONCALVES</w:t>
            </w:r>
          </w:p>
        </w:tc>
      </w:tr>
      <w:tr w:rsidR="0095741B" w:rsidRPr="00E7027D" w:rsidTr="000919E4">
        <w:trPr>
          <w:trHeight w:val="397"/>
        </w:trPr>
        <w:tc>
          <w:tcPr>
            <w:tcW w:w="851" w:type="dxa"/>
            <w:vAlign w:val="center"/>
          </w:tcPr>
          <w:p w:rsidR="0095741B" w:rsidRPr="00D373BA" w:rsidRDefault="0095741B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5741B" w:rsidRPr="00D373BA" w:rsidRDefault="00F05C17" w:rsidP="00B539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/</w:t>
            </w:r>
            <w:r w:rsidR="00206195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7027D" w:rsidRPr="00D373BA" w:rsidRDefault="00F05C17" w:rsidP="00E7027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.</w:t>
            </w:r>
            <w:r w:rsidR="00E7027D">
              <w:rPr>
                <w:b/>
                <w:sz w:val="22"/>
                <w:szCs w:val="22"/>
                <w:lang w:val="en-US"/>
              </w:rPr>
              <w:t>30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="00E7027D"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E7027D">
              <w:rPr>
                <w:b/>
                <w:sz w:val="22"/>
                <w:szCs w:val="22"/>
                <w:lang w:val="en-US"/>
              </w:rPr>
              <w:t>0</w:t>
            </w:r>
          </w:p>
          <w:p w:rsidR="0095741B" w:rsidRPr="00D373BA" w:rsidRDefault="0095741B">
            <w:pPr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5741B" w:rsidRPr="00D373BA" w:rsidRDefault="00C306DD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 xml:space="preserve"> 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2</w:t>
            </w:r>
            <w:r w:rsidR="00F05C17">
              <w:rPr>
                <w:b/>
                <w:sz w:val="22"/>
                <w:szCs w:val="22"/>
                <w:lang w:val="en-US"/>
              </w:rPr>
              <w:t>,5</w:t>
            </w:r>
          </w:p>
        </w:tc>
        <w:tc>
          <w:tcPr>
            <w:tcW w:w="1276" w:type="dxa"/>
            <w:vAlign w:val="center"/>
          </w:tcPr>
          <w:p w:rsidR="0095741B" w:rsidRPr="00D373BA" w:rsidRDefault="00F05C17" w:rsidP="00B539A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  <w:vAlign w:val="center"/>
          </w:tcPr>
          <w:p w:rsidR="0095741B" w:rsidRPr="00D373BA" w:rsidRDefault="0095741B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D373BA" w:rsidRDefault="00C5490E" w:rsidP="00B539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SAMANTHA GONCALVES</w:t>
            </w:r>
          </w:p>
        </w:tc>
      </w:tr>
      <w:tr w:rsidR="0095741B" w:rsidTr="000919E4">
        <w:trPr>
          <w:trHeight w:val="397"/>
        </w:trPr>
        <w:tc>
          <w:tcPr>
            <w:tcW w:w="851" w:type="dxa"/>
            <w:vAlign w:val="center"/>
          </w:tcPr>
          <w:p w:rsidR="0095741B" w:rsidRPr="00D373BA" w:rsidRDefault="0095741B" w:rsidP="00B539A5">
            <w:pPr>
              <w:jc w:val="center"/>
              <w:rPr>
                <w:b/>
                <w:lang w:val="en-US"/>
              </w:rPr>
            </w:pPr>
            <w:r w:rsidRPr="00D373B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95741B" w:rsidRPr="00D373BA" w:rsidRDefault="00F05C17" w:rsidP="00B539A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95741B" w:rsidRPr="00D373BA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F05C17" w:rsidRPr="00D373BA" w:rsidRDefault="00F05C17" w:rsidP="00F05C1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95741B" w:rsidRPr="00E7027D" w:rsidRDefault="0095741B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95741B" w:rsidRPr="00E7027D" w:rsidRDefault="00F05C17" w:rsidP="00323C16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="00614B22" w:rsidRPr="00E7027D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,5</w:t>
            </w:r>
            <w:r w:rsidR="0095741B" w:rsidRPr="00E7027D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95741B" w:rsidRPr="00221B31" w:rsidRDefault="00F05C17" w:rsidP="00B539A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95741B" w:rsidRPr="003B36EF" w:rsidRDefault="0095741B" w:rsidP="00B539A5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95741B" w:rsidRPr="00E13804" w:rsidRDefault="00C5490E" w:rsidP="00B539A5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0919E4">
        <w:trPr>
          <w:trHeight w:val="397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r>
              <w:rPr>
                <w:b/>
                <w:sz w:val="22"/>
                <w:szCs w:val="22"/>
              </w:rPr>
              <w:t xml:space="preserve">  2,5</w:t>
            </w:r>
          </w:p>
        </w:tc>
        <w:tc>
          <w:tcPr>
            <w:tcW w:w="1276" w:type="dxa"/>
            <w:vAlign w:val="center"/>
          </w:tcPr>
          <w:p w:rsidR="00C5490E" w:rsidRPr="00221B31" w:rsidRDefault="00C5490E" w:rsidP="00C5490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5490E" w:rsidRPr="003B36EF" w:rsidRDefault="00C5490E" w:rsidP="00C5490E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197638">
        <w:trPr>
          <w:trHeight w:val="397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C5490E" w:rsidRPr="000919E4" w:rsidRDefault="00C5490E" w:rsidP="00C5490E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Pr="003B36EF" w:rsidRDefault="00C5490E" w:rsidP="00C5490E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197638">
        <w:trPr>
          <w:trHeight w:val="397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C5490E" w:rsidRDefault="00C5490E" w:rsidP="00C5490E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Pr="003B36EF" w:rsidRDefault="00C5490E" w:rsidP="00C5490E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767774">
        <w:trPr>
          <w:trHeight w:val="397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C5490E" w:rsidRDefault="00C5490E" w:rsidP="00C5490E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Pr="003B36EF" w:rsidRDefault="00C5490E" w:rsidP="00C5490E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767774">
        <w:trPr>
          <w:trHeight w:val="397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C5490E" w:rsidRDefault="00C5490E" w:rsidP="00C5490E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Pr="003B36EF" w:rsidRDefault="00C5490E" w:rsidP="00C5490E">
            <w:pPr>
              <w:jc w:val="center"/>
              <w:rPr>
                <w:b/>
              </w:rPr>
            </w:pPr>
            <w:r w:rsidRPr="003B36EF"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0919E4">
        <w:trPr>
          <w:trHeight w:val="397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C5490E" w:rsidRDefault="00C5490E" w:rsidP="00C5490E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0919E4">
        <w:trPr>
          <w:trHeight w:val="469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C5490E" w:rsidRPr="00221B31" w:rsidRDefault="00C5490E" w:rsidP="00C549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Pr="003B36EF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0919E4">
        <w:trPr>
          <w:trHeight w:val="469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jc w:val="center"/>
              <w:rPr>
                <w:b/>
              </w:rPr>
            </w:pPr>
            <w:r w:rsidRPr="00B077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5490E" w:rsidRPr="00E675AA" w:rsidRDefault="00C5490E" w:rsidP="00C549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14</w:t>
            </w:r>
            <w:r w:rsidRPr="00E675A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5490E" w:rsidRDefault="00C5490E" w:rsidP="00C5490E">
            <w:pPr>
              <w:jc w:val="center"/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Pr="003B36EF" w:rsidRDefault="00C5490E" w:rsidP="00C5490E">
            <w:pPr>
              <w:jc w:val="center"/>
              <w:rPr>
                <w:b/>
              </w:rPr>
            </w:pPr>
            <w:r w:rsidRPr="006944B3">
              <w:rPr>
                <w:b/>
                <w:color w:val="FF0000"/>
                <w:sz w:val="22"/>
                <w:szCs w:val="22"/>
                <w:highlight w:val="yellow"/>
              </w:rPr>
              <w:t>END-OF-COURSE TEST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</w:p>
        </w:tc>
      </w:tr>
      <w:tr w:rsidR="00C5490E" w:rsidTr="000919E4">
        <w:trPr>
          <w:trHeight w:val="469"/>
        </w:trPr>
        <w:tc>
          <w:tcPr>
            <w:tcW w:w="851" w:type="dxa"/>
            <w:vAlign w:val="center"/>
          </w:tcPr>
          <w:p w:rsidR="00C5490E" w:rsidRPr="00B07722" w:rsidRDefault="00C5490E" w:rsidP="00C549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12</w:t>
            </w:r>
          </w:p>
        </w:tc>
        <w:tc>
          <w:tcPr>
            <w:tcW w:w="1276" w:type="dxa"/>
          </w:tcPr>
          <w:p w:rsidR="00C5490E" w:rsidRDefault="00C5490E" w:rsidP="00C5490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21/5</w:t>
            </w:r>
          </w:p>
        </w:tc>
        <w:tc>
          <w:tcPr>
            <w:tcW w:w="1418" w:type="dxa"/>
          </w:tcPr>
          <w:p w:rsidR="00C5490E" w:rsidRPr="00D373BA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Pr="00D373BA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17</w:t>
            </w:r>
            <w:r w:rsidRPr="00D373BA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</w:p>
          <w:p w:rsidR="00C5490E" w:rsidRDefault="00C5490E" w:rsidP="00C5490E"/>
        </w:tc>
        <w:tc>
          <w:tcPr>
            <w:tcW w:w="708" w:type="dxa"/>
          </w:tcPr>
          <w:p w:rsidR="00C5490E" w:rsidRDefault="00C5490E" w:rsidP="00C549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C5490E" w:rsidRDefault="00C5490E" w:rsidP="00C5490E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giovedì</w:t>
            </w:r>
            <w:proofErr w:type="spellEnd"/>
          </w:p>
        </w:tc>
        <w:tc>
          <w:tcPr>
            <w:tcW w:w="2410" w:type="dxa"/>
          </w:tcPr>
          <w:p w:rsidR="00C5490E" w:rsidRPr="003E36FF" w:rsidRDefault="00C5490E" w:rsidP="00C549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LESSON</w:t>
            </w:r>
          </w:p>
        </w:tc>
        <w:tc>
          <w:tcPr>
            <w:tcW w:w="2268" w:type="dxa"/>
            <w:vAlign w:val="center"/>
          </w:tcPr>
          <w:p w:rsidR="00C5490E" w:rsidRPr="00E13804" w:rsidRDefault="00C5490E" w:rsidP="00C5490E">
            <w:pPr>
              <w:jc w:val="center"/>
            </w:pPr>
            <w:r>
              <w:rPr>
                <w:lang w:val="en-US"/>
              </w:rPr>
              <w:t>SAMANTHA GONCALVES</w:t>
            </w:r>
            <w:bookmarkStart w:id="0" w:name="_GoBack"/>
            <w:bookmarkEnd w:id="0"/>
          </w:p>
        </w:tc>
      </w:tr>
      <w:tr w:rsidR="00C5490E" w:rsidTr="000919E4">
        <w:trPr>
          <w:trHeight w:val="469"/>
        </w:trPr>
        <w:tc>
          <w:tcPr>
            <w:tcW w:w="851" w:type="dxa"/>
            <w:vAlign w:val="center"/>
          </w:tcPr>
          <w:p w:rsidR="00C5490E" w:rsidRDefault="00C5490E" w:rsidP="00C5490E">
            <w:pPr>
              <w:rPr>
                <w:b/>
              </w:rPr>
            </w:pPr>
          </w:p>
        </w:tc>
        <w:tc>
          <w:tcPr>
            <w:tcW w:w="1276" w:type="dxa"/>
          </w:tcPr>
          <w:p w:rsidR="00C5490E" w:rsidRPr="001721B8" w:rsidRDefault="00C5490E" w:rsidP="00C5490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418" w:type="dxa"/>
          </w:tcPr>
          <w:p w:rsidR="00C5490E" w:rsidRPr="001721B8" w:rsidRDefault="00C5490E" w:rsidP="00C5490E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5490E" w:rsidRDefault="00C5490E" w:rsidP="00C5490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490E" w:rsidRPr="001721B8" w:rsidRDefault="00C5490E" w:rsidP="00C549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410" w:type="dxa"/>
          </w:tcPr>
          <w:p w:rsidR="00C5490E" w:rsidRPr="00D6600A" w:rsidRDefault="00C5490E" w:rsidP="00C549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>PET EXAM</w:t>
            </w:r>
          </w:p>
        </w:tc>
        <w:tc>
          <w:tcPr>
            <w:tcW w:w="2268" w:type="dxa"/>
            <w:vAlign w:val="center"/>
          </w:tcPr>
          <w:p w:rsidR="00C5490E" w:rsidRDefault="00C5490E" w:rsidP="00C549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7E77" w:rsidRDefault="00E77E77" w:rsidP="00E95A40"/>
    <w:sectPr w:rsidR="00E77E77" w:rsidSect="006B4E9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12A2"/>
    <w:rsid w:val="00021927"/>
    <w:rsid w:val="000919E4"/>
    <w:rsid w:val="000B7666"/>
    <w:rsid w:val="000F4EC7"/>
    <w:rsid w:val="00134E15"/>
    <w:rsid w:val="00166F1E"/>
    <w:rsid w:val="001721B8"/>
    <w:rsid w:val="0018621F"/>
    <w:rsid w:val="001B4692"/>
    <w:rsid w:val="00206195"/>
    <w:rsid w:val="00214713"/>
    <w:rsid w:val="002353C2"/>
    <w:rsid w:val="0025397F"/>
    <w:rsid w:val="00267C14"/>
    <w:rsid w:val="00275481"/>
    <w:rsid w:val="002B591E"/>
    <w:rsid w:val="002B6B8E"/>
    <w:rsid w:val="002C2ED3"/>
    <w:rsid w:val="0031676D"/>
    <w:rsid w:val="00323C16"/>
    <w:rsid w:val="00367F4E"/>
    <w:rsid w:val="003B1F58"/>
    <w:rsid w:val="003B36EF"/>
    <w:rsid w:val="003B3CAB"/>
    <w:rsid w:val="003E36FF"/>
    <w:rsid w:val="00417EF2"/>
    <w:rsid w:val="004269D0"/>
    <w:rsid w:val="004B1A75"/>
    <w:rsid w:val="004F174E"/>
    <w:rsid w:val="004F1D94"/>
    <w:rsid w:val="00546FBE"/>
    <w:rsid w:val="00582830"/>
    <w:rsid w:val="005E09EE"/>
    <w:rsid w:val="00614B22"/>
    <w:rsid w:val="0065582A"/>
    <w:rsid w:val="006944B3"/>
    <w:rsid w:val="006A2EE2"/>
    <w:rsid w:val="006B376A"/>
    <w:rsid w:val="006B4E98"/>
    <w:rsid w:val="00724ED4"/>
    <w:rsid w:val="007B5E5B"/>
    <w:rsid w:val="007C12A2"/>
    <w:rsid w:val="007E63D1"/>
    <w:rsid w:val="00820165"/>
    <w:rsid w:val="0087236D"/>
    <w:rsid w:val="00876095"/>
    <w:rsid w:val="008C69AA"/>
    <w:rsid w:val="0090585E"/>
    <w:rsid w:val="009206A3"/>
    <w:rsid w:val="0095741B"/>
    <w:rsid w:val="0095778B"/>
    <w:rsid w:val="009940D2"/>
    <w:rsid w:val="009B5888"/>
    <w:rsid w:val="00A51847"/>
    <w:rsid w:val="00AA0404"/>
    <w:rsid w:val="00AA1653"/>
    <w:rsid w:val="00B13D10"/>
    <w:rsid w:val="00B20E9F"/>
    <w:rsid w:val="00B21F25"/>
    <w:rsid w:val="00C306DD"/>
    <w:rsid w:val="00C5490E"/>
    <w:rsid w:val="00C9058D"/>
    <w:rsid w:val="00D373BA"/>
    <w:rsid w:val="00D37FF8"/>
    <w:rsid w:val="00D61C9A"/>
    <w:rsid w:val="00D6600A"/>
    <w:rsid w:val="00D67D76"/>
    <w:rsid w:val="00DA7A11"/>
    <w:rsid w:val="00E04F56"/>
    <w:rsid w:val="00E13804"/>
    <w:rsid w:val="00E465D7"/>
    <w:rsid w:val="00E535BD"/>
    <w:rsid w:val="00E5512C"/>
    <w:rsid w:val="00E675AA"/>
    <w:rsid w:val="00E7027D"/>
    <w:rsid w:val="00E77E77"/>
    <w:rsid w:val="00E95A40"/>
    <w:rsid w:val="00EB0BD7"/>
    <w:rsid w:val="00EB612E"/>
    <w:rsid w:val="00F035F8"/>
    <w:rsid w:val="00F05C17"/>
    <w:rsid w:val="00F22E94"/>
    <w:rsid w:val="00F44A62"/>
    <w:rsid w:val="00F9238E"/>
    <w:rsid w:val="00F96209"/>
    <w:rsid w:val="00FB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4E98"/>
    <w:pPr>
      <w:tabs>
        <w:tab w:val="center" w:pos="4819"/>
        <w:tab w:val="right" w:pos="9638"/>
      </w:tabs>
      <w:ind w:left="48" w:hanging="5"/>
      <w:jc w:val="both"/>
    </w:pPr>
    <w:rPr>
      <w:color w:val="00000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E98"/>
    <w:rPr>
      <w:rFonts w:ascii="Times New Roman" w:eastAsia="Times New Roman" w:hAnsi="Times New Roman" w:cs="Times New Roman"/>
      <w:color w:val="000000"/>
      <w:lang w:eastAsia="it-IT"/>
    </w:rPr>
  </w:style>
  <w:style w:type="character" w:styleId="Collegamentoipertestuale">
    <w:name w:val="Hyperlink"/>
    <w:rsid w:val="006B4E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2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62AB-3E26-4D2D-B276-3CEF7F18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AA</cp:lastModifiedBy>
  <cp:revision>2</cp:revision>
  <cp:lastPrinted>2017-02-07T18:47:00Z</cp:lastPrinted>
  <dcterms:created xsi:type="dcterms:W3CDTF">2020-02-13T15:26:00Z</dcterms:created>
  <dcterms:modified xsi:type="dcterms:W3CDTF">2020-02-13T15:26:00Z</dcterms:modified>
</cp:coreProperties>
</file>